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关于</w:t>
      </w:r>
      <w:r>
        <w:rPr>
          <w:rFonts w:hint="eastAsia" w:ascii="黑体" w:eastAsia="黑体"/>
          <w:sz w:val="44"/>
          <w:szCs w:val="44"/>
          <w:lang w:val="en-US" w:eastAsia="zh-CN"/>
        </w:rPr>
        <w:t>2018届毕业生</w:t>
      </w:r>
      <w:r>
        <w:rPr>
          <w:rFonts w:hint="eastAsia" w:ascii="黑体" w:eastAsia="黑体"/>
          <w:sz w:val="44"/>
          <w:szCs w:val="44"/>
        </w:rPr>
        <w:t>第二课堂学分认定及相关工作安排的通知</w:t>
      </w:r>
    </w:p>
    <w:p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各</w:t>
      </w:r>
      <w:r>
        <w:rPr>
          <w:rFonts w:hint="eastAsia"/>
          <w:sz w:val="24"/>
          <w:lang w:eastAsia="zh-CN"/>
        </w:rPr>
        <w:t>班</w:t>
      </w:r>
      <w:r>
        <w:rPr>
          <w:rFonts w:hint="eastAsia"/>
          <w:sz w:val="24"/>
        </w:rPr>
        <w:t>：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《贵州大学明德学院关于修订2010级本科培养方案指导意见》（院发[2010]31号）的有关要求，从2010级起将第二课堂学分纳入人才培养要求，学生在校期间必须参加课外科技训练（如SRT训练计划、创新性实验计划、各类科技竞赛等）、社会实践等第二课堂，并获取不少于4个学分的第二课堂学分；学生所获第二课堂学分计入学籍档案，作为学生获取毕业资格的必备条件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为使第二课堂学分认定工作能有序开展，确保各专业学生能获取学分且顺利毕业，现将有关工作安排如下：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一、各</w:t>
      </w:r>
      <w:r>
        <w:rPr>
          <w:rFonts w:hint="eastAsia"/>
          <w:sz w:val="24"/>
          <w:lang w:eastAsia="zh-CN"/>
        </w:rPr>
        <w:t>班</w:t>
      </w:r>
      <w:r>
        <w:rPr>
          <w:rFonts w:hint="eastAsia"/>
          <w:sz w:val="24"/>
        </w:rPr>
        <w:t>应按照《贵州大学明德学院第二课堂学分管理办法（试行）》（院发[2010]49号）（以下简称《管理办法》）的有关规定，组织学生参与第二课堂活动。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二、各</w:t>
      </w:r>
      <w:r>
        <w:rPr>
          <w:rFonts w:hint="eastAsia"/>
          <w:sz w:val="24"/>
          <w:lang w:eastAsia="zh-CN"/>
        </w:rPr>
        <w:t>班</w:t>
      </w:r>
      <w:r>
        <w:rPr>
          <w:rFonts w:hint="eastAsia"/>
          <w:sz w:val="24"/>
        </w:rPr>
        <w:t>按照《管理办法》中的认定程序开展工作，</w:t>
      </w:r>
      <w:r>
        <w:rPr>
          <w:rFonts w:hint="eastAsia"/>
          <w:sz w:val="24"/>
          <w:lang w:val="en-US" w:eastAsia="zh-CN"/>
        </w:rPr>
        <w:t>2018届</w:t>
      </w:r>
      <w:r>
        <w:rPr>
          <w:rFonts w:hint="eastAsia"/>
          <w:sz w:val="24"/>
        </w:rPr>
        <w:t>毕业班学生填写《贵州大学明德学院第二课堂学分认定申请表》并提供相关材料，毕业前</w:t>
      </w:r>
      <w:r>
        <w:rPr>
          <w:rFonts w:hint="eastAsia"/>
          <w:sz w:val="24"/>
          <w:lang w:eastAsia="zh-CN"/>
        </w:rPr>
        <w:t>秋季学期</w:t>
      </w:r>
      <w:r>
        <w:rPr>
          <w:rFonts w:hint="eastAsia"/>
          <w:sz w:val="24"/>
        </w:rPr>
        <w:t>统一进行学分认定。学生第二课堂学分将记入学籍成绩档案。</w:t>
      </w:r>
    </w:p>
    <w:p>
      <w:pPr>
        <w:spacing w:line="48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各</w:t>
      </w:r>
      <w:r>
        <w:rPr>
          <w:rFonts w:hint="eastAsia"/>
          <w:sz w:val="24"/>
          <w:lang w:eastAsia="zh-CN"/>
        </w:rPr>
        <w:t>班</w:t>
      </w:r>
      <w:r>
        <w:rPr>
          <w:rFonts w:hint="eastAsia"/>
          <w:sz w:val="24"/>
        </w:rPr>
        <w:t>认定汇总的材料经负责人</w:t>
      </w:r>
      <w:r>
        <w:rPr>
          <w:rFonts w:hint="eastAsia"/>
          <w:sz w:val="24"/>
          <w:lang w:eastAsia="zh-CN"/>
        </w:rPr>
        <w:t>（班主任）</w:t>
      </w:r>
      <w:r>
        <w:rPr>
          <w:rFonts w:hint="eastAsia"/>
          <w:sz w:val="24"/>
        </w:rPr>
        <w:t>签字后于</w:t>
      </w:r>
      <w:r>
        <w:rPr>
          <w:rFonts w:hint="eastAsia"/>
          <w:sz w:val="24"/>
          <w:lang w:val="en-US" w:eastAsia="zh-CN"/>
        </w:rPr>
        <w:t>12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日</w:t>
      </w:r>
      <w:r>
        <w:rPr>
          <w:rFonts w:hint="eastAsia"/>
          <w:sz w:val="24"/>
          <w:lang w:val="en-US" w:eastAsia="zh-CN"/>
        </w:rPr>
        <w:t>将</w:t>
      </w:r>
      <w:r>
        <w:rPr>
          <w:rFonts w:hint="eastAsia"/>
          <w:sz w:val="24"/>
        </w:rPr>
        <w:t>汇总表纸质和电子文档报</w:t>
      </w:r>
      <w:r>
        <w:rPr>
          <w:rFonts w:hint="eastAsia"/>
          <w:sz w:val="24"/>
          <w:lang w:eastAsia="zh-CN"/>
        </w:rPr>
        <w:t>管理系。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三、其他要求及说明</w:t>
      </w:r>
      <w:bookmarkStart w:id="0" w:name="_GoBack"/>
      <w:bookmarkEnd w:id="0"/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1、一名学生有多个认定项目的，只需填写一张申请表，但在Excel汇总表中应分别登记（见汇总表示例），以方便审核、统计；2、用获奖证书申请的，复印件上要有班主任签字。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、社团，班干申请需有证明材料。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、驾照申请只针对在校学的，进校之前的不予认定。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、献血证只能认定一次，与次数无关。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、此次认定只针对</w:t>
      </w:r>
      <w:r>
        <w:rPr>
          <w:rFonts w:hint="eastAsia"/>
          <w:sz w:val="24"/>
          <w:lang w:eastAsia="zh-CN"/>
        </w:rPr>
        <w:t>在校期间</w:t>
      </w:r>
      <w:r>
        <w:rPr>
          <w:rFonts w:hint="eastAsia"/>
          <w:sz w:val="24"/>
        </w:rPr>
        <w:t>。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、对于社会实践应按暑期管理系布置的统一格式进行认定。（8）、之前给予认定过的项目，现在不能给予认定。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同一项目（如假期社会调查等）有多次申报的，原则上认定学分不能超过2学分。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2、各</w:t>
      </w:r>
      <w:r>
        <w:rPr>
          <w:rFonts w:hint="eastAsia"/>
          <w:sz w:val="24"/>
          <w:lang w:eastAsia="zh-CN"/>
        </w:rPr>
        <w:t>班</w:t>
      </w:r>
      <w:r>
        <w:rPr>
          <w:rFonts w:hint="eastAsia"/>
          <w:sz w:val="24"/>
        </w:rPr>
        <w:t>对不足4学分的学生应予以预警，并督促学生在毕业前进行补认定，以免影响其毕业资格审核。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如有疑问，请及时向</w:t>
      </w:r>
      <w:r>
        <w:rPr>
          <w:rFonts w:hint="eastAsia"/>
          <w:sz w:val="24"/>
          <w:lang w:eastAsia="zh-CN"/>
        </w:rPr>
        <w:t>管理系</w:t>
      </w:r>
      <w:r>
        <w:rPr>
          <w:rFonts w:hint="eastAsia"/>
          <w:sz w:val="24"/>
        </w:rPr>
        <w:t>咨询、反馈。联系人：</w:t>
      </w:r>
      <w:r>
        <w:rPr>
          <w:rFonts w:hint="eastAsia"/>
          <w:sz w:val="24"/>
          <w:lang w:eastAsia="zh-CN"/>
        </w:rPr>
        <w:t>徐</w:t>
      </w:r>
      <w:r>
        <w:rPr>
          <w:rFonts w:hint="eastAsia"/>
          <w:sz w:val="24"/>
        </w:rPr>
        <w:t>老师，</w:t>
      </w:r>
      <w:r>
        <w:rPr>
          <w:rFonts w:hint="eastAsia"/>
          <w:sz w:val="24"/>
          <w:lang w:val="en-US" w:eastAsia="zh-CN"/>
        </w:rPr>
        <w:t>15285130696</w:t>
      </w:r>
      <w:r>
        <w:rPr>
          <w:rFonts w:hint="eastAsia"/>
          <w:sz w:val="24"/>
        </w:rPr>
        <w:t>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特此通知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附件：1、《贵州大学明德学院第二课堂学分管理办法（试行）》（院发[2010]49号）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 2、贵州大学明德学院第二课堂学分认定申请表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3、贵州大学明德学院</w:t>
      </w:r>
      <w:r>
        <w:rPr>
          <w:rFonts w:hint="eastAsia"/>
          <w:sz w:val="24"/>
          <w:lang w:val="en-US" w:eastAsia="zh-CN"/>
        </w:rPr>
        <w:t>2016-2017</w:t>
      </w:r>
      <w:r>
        <w:rPr>
          <w:rFonts w:hint="eastAsia"/>
          <w:sz w:val="24"/>
        </w:rPr>
        <w:t>学年第二课堂学分认定汇总表（电子）</w:t>
      </w:r>
    </w:p>
    <w:p/>
    <w:p/>
    <w:p/>
    <w:p>
      <w:pPr>
        <w:spacing w:line="360" w:lineRule="auto"/>
        <w:ind w:firstLine="420" w:firstLineChars="200"/>
        <w:rPr>
          <w:rFonts w:hint="eastAsia"/>
          <w:lang w:val="en-US"/>
        </w:rPr>
      </w:pPr>
      <w:r>
        <w:rPr>
          <w:rFonts w:hint="eastAsia"/>
        </w:rPr>
        <w:t xml:space="preserve">                          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贵州大学明德学院</w:t>
      </w:r>
      <w:r>
        <w:rPr>
          <w:rFonts w:hint="eastAsia"/>
          <w:sz w:val="24"/>
          <w:lang w:eastAsia="zh-CN"/>
        </w:rPr>
        <w:t>管理系</w:t>
      </w:r>
      <w:r>
        <w:rPr>
          <w:rFonts w:hint="eastAsia"/>
        </w:rPr>
        <w:t xml:space="preserve">                                      </w:t>
      </w:r>
      <w:r>
        <w:rPr>
          <w:rFonts w:hint="eastAsia"/>
          <w:sz w:val="24"/>
          <w:lang w:val="en-US" w:eastAsia="zh-CN"/>
        </w:rPr>
        <w:t xml:space="preserve"> 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2018年11月27日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13CD4"/>
    <w:rsid w:val="1FC7064A"/>
    <w:rsid w:val="1FD13CD4"/>
    <w:rsid w:val="23AE5E62"/>
    <w:rsid w:val="38F34196"/>
    <w:rsid w:val="46164BC4"/>
    <w:rsid w:val="4FF44304"/>
    <w:rsid w:val="57F430B3"/>
    <w:rsid w:val="58006188"/>
    <w:rsid w:val="651515AE"/>
    <w:rsid w:val="66C52FA8"/>
    <w:rsid w:val="7B5573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2015-10-28T01:37:00Z</dcterms:created>
  <dc:creator>dell</dc:creator>
  <cp:lastModifiedBy>dell</cp:lastModifiedBy>
  <dcterms:modified xsi:type="dcterms:W3CDTF">2017-11-27T10:15:30Z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