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附件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全规办项目申报资格审查报告表</w:t>
      </w:r>
    </w:p>
    <w:tbl>
      <w:tblPr>
        <w:tblStyle w:val="3"/>
        <w:tblW w:w="8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2541"/>
        <w:gridCol w:w="1609"/>
        <w:gridCol w:w="2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12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  <w:t>填报单位</w:t>
            </w:r>
          </w:p>
        </w:tc>
        <w:tc>
          <w:tcPr>
            <w:tcW w:w="6841" w:type="dxa"/>
            <w:gridSpan w:val="3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12" w:type="dxa"/>
          </w:tcPr>
          <w:p>
            <w:pPr>
              <w:jc w:val="both"/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  <w:t>联系人</w:t>
            </w:r>
          </w:p>
        </w:tc>
        <w:tc>
          <w:tcPr>
            <w:tcW w:w="2541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9" w:type="dxa"/>
          </w:tcPr>
          <w:p>
            <w:pPr>
              <w:jc w:val="both"/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  <w:t>联系电话</w:t>
            </w:r>
          </w:p>
        </w:tc>
        <w:tc>
          <w:tcPr>
            <w:tcW w:w="2691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8" w:hRule="atLeast"/>
          <w:jc w:val="center"/>
        </w:trPr>
        <w:tc>
          <w:tcPr>
            <w:tcW w:w="835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  <w:t>资格审查情况：</w:t>
            </w:r>
          </w:p>
          <w:p>
            <w:pPr>
              <w:keepNext w:val="0"/>
              <w:keepLines w:val="0"/>
              <w:widowControl/>
              <w:suppressLineNumbers w:val="0"/>
              <w:ind w:firstLine="640" w:firstLineChars="200"/>
              <w:jc w:val="left"/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  <w:t>经资格审查，我单位共有</w:t>
            </w:r>
            <w:r>
              <w:rPr>
                <w:rFonts w:hint="eastAsia" w:asciiTheme="minorEastAsia" w:hAnsiTheme="minorEastAsia" w:cstheme="minorEastAsia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cstheme="minorEastAsia"/>
                <w:sz w:val="32"/>
                <w:szCs w:val="32"/>
                <w:u w:val="none"/>
                <w:vertAlign w:val="baseline"/>
                <w:lang w:val="en-US" w:eastAsia="zh-CN"/>
              </w:rPr>
              <w:t>个</w:t>
            </w:r>
            <w:r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  <w:t>项目参与全国教育科学规划项目申报，各</w:t>
            </w:r>
            <w:r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val="en-US" w:eastAsia="zh-CN"/>
              </w:rPr>
              <w:t>申报人均不是国家社会科学基金、国家自然科学基金、全国教育科学规划、教育部人文社会科学研究项目、教育部单列研究项目及其他国家级科研项目在研负责人，未在本年度作为其他项目负责人申请上述国家和教育部级基金项目，未作为参与成员在本年度申请全国教育科学规划其他项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960" w:firstLineChars="300"/>
              <w:jc w:val="both"/>
              <w:textAlignment w:val="auto"/>
              <w:rPr>
                <w:rFonts w:hint="eastAsia" w:asciiTheme="minorEastAsia" w:hAnsiTheme="minorEastAsia" w:cstheme="minorEastAsia"/>
                <w:sz w:val="32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280" w:firstLineChars="400"/>
              <w:jc w:val="both"/>
              <w:textAlignment w:val="auto"/>
              <w:rPr>
                <w:rFonts w:hint="default" w:asciiTheme="minorEastAsia" w:hAnsiTheme="minorEastAsia" w:cs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  <w:u w:val="none"/>
                <w:vertAlign w:val="baseline"/>
                <w:lang w:val="en-US" w:eastAsia="zh-CN"/>
              </w:rPr>
              <w:t>单位主管部门负责人签字：</w:t>
            </w:r>
            <w:r>
              <w:rPr>
                <w:rFonts w:hint="eastAsia" w:asciiTheme="minorEastAsia" w:hAnsiTheme="minorEastAsia" w:cstheme="minorEastAsia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sz w:val="32"/>
                <w:szCs w:val="32"/>
                <w:u w:val="none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400" w:hanging="3200" w:hangingChars="1000"/>
              <w:jc w:val="both"/>
              <w:textAlignment w:val="auto"/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val="en-US" w:eastAsia="zh-CN"/>
              </w:rPr>
              <w:t xml:space="preserve">                   单位（盖章）：</w:t>
            </w:r>
            <w:r>
              <w:rPr>
                <w:rFonts w:hint="eastAsia" w:asciiTheme="minorEastAsia" w:hAnsiTheme="minorEastAsia" w:cstheme="minorEastAsia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sz w:val="32"/>
                <w:szCs w:val="32"/>
                <w:vertAlign w:val="baseline"/>
                <w:lang w:val="en-US" w:eastAsia="zh-CN"/>
              </w:rPr>
              <w:t xml:space="preserve">                                     </w:t>
            </w:r>
          </w:p>
        </w:tc>
      </w:tr>
    </w:tbl>
    <w:p>
      <w:p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注：本表填写不完整，无签字，无盖章，视为主动放弃申报资格。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BFF56FA"/>
    <w:rsid w:val="7FFE8083"/>
    <w:rsid w:val="9F5B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田仁刚</cp:lastModifiedBy>
  <cp:lastPrinted>2025-04-28T11:06:55Z</cp:lastPrinted>
  <dcterms:modified xsi:type="dcterms:W3CDTF">2025-04-28T11:07:07Z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